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FAEBB" w14:textId="03AC938F" w:rsidR="00D758AF" w:rsidRDefault="006944C2" w:rsidP="00D758AF">
      <w:pPr>
        <w:pStyle w:val="Header"/>
        <w:rPr>
          <w:rFonts w:ascii="Arial Black" w:hAnsi="Arial Black" w:cs="Arial"/>
          <w:szCs w:val="20"/>
        </w:rPr>
      </w:pPr>
      <w:r w:rsidRPr="00480869">
        <w:rPr>
          <w:rFonts w:ascii="Arial Black" w:hAnsi="Arial Black" w:cs="Arial"/>
          <w:noProof/>
          <w:szCs w:val="20"/>
        </w:rPr>
        <w:drawing>
          <wp:anchor distT="0" distB="0" distL="114300" distR="114300" simplePos="0" relativeHeight="251655680" behindDoc="0" locked="0" layoutInCell="1" allowOverlap="1" wp14:anchorId="5FDFAEE4" wp14:editId="1056B099">
            <wp:simplePos x="0" y="0"/>
            <wp:positionH relativeFrom="column">
              <wp:posOffset>-133349</wp:posOffset>
            </wp:positionH>
            <wp:positionV relativeFrom="paragraph">
              <wp:posOffset>-304800</wp:posOffset>
            </wp:positionV>
            <wp:extent cx="2266950" cy="668020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2E2" w:rsidRPr="006B22E2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FAEE2" wp14:editId="40072C81">
                <wp:simplePos x="0" y="0"/>
                <wp:positionH relativeFrom="column">
                  <wp:posOffset>2971800</wp:posOffset>
                </wp:positionH>
                <wp:positionV relativeFrom="paragraph">
                  <wp:posOffset>-294640</wp:posOffset>
                </wp:positionV>
                <wp:extent cx="3771900" cy="533400"/>
                <wp:effectExtent l="38100" t="38100" r="114300" b="11430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33400"/>
                        </a:xfrm>
                        <a:prstGeom prst="rect">
                          <a:avLst/>
                        </a:prstGeom>
                        <a:solidFill>
                          <a:srgbClr val="B05408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DFAF10" w14:textId="4991CB39" w:rsidR="006B22E2" w:rsidRPr="000845A5" w:rsidRDefault="006B22E2" w:rsidP="006B22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eastAsia="Calibri" w:hAnsi="Cambria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0845A5">
                              <w:rPr>
                                <w:rFonts w:ascii="Cambria" w:eastAsia="Calibri" w:hAnsi="Cambria" w:cs="Arial"/>
                                <w:bCs/>
                                <w:color w:val="000000" w:themeColor="text1"/>
                                <w:kern w:val="24"/>
                              </w:rPr>
                              <w:t>Eli LaSalle</w:t>
                            </w:r>
                            <w:r w:rsidR="00642022" w:rsidRPr="000845A5">
                              <w:rPr>
                                <w:rFonts w:ascii="Cambria" w:eastAsia="Calibri" w:hAnsi="Cambria" w:cs="Arial"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0845A5">
                              <w:rPr>
                                <w:rFonts w:ascii="Cambria" w:eastAsia="Calibri" w:hAnsi="Cambria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407-902-4096     Eli@DPConceptsLLC.com</w:t>
                            </w:r>
                          </w:p>
                          <w:p w14:paraId="5FDFAF12" w14:textId="14EF6B76" w:rsidR="006B22E2" w:rsidRPr="000845A5" w:rsidRDefault="00642022" w:rsidP="006944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845A5">
                              <w:rPr>
                                <w:rFonts w:ascii="Cambria" w:eastAsia="Calibri" w:hAnsi="Cambria" w:cs="Arial"/>
                                <w:bCs/>
                                <w:color w:val="000000" w:themeColor="text1"/>
                                <w:kern w:val="24"/>
                              </w:rPr>
                              <w:t>Website:</w:t>
                            </w:r>
                            <w:r w:rsidR="003F06DF" w:rsidRPr="000845A5">
                              <w:rPr>
                                <w:rFonts w:ascii="Cambria" w:eastAsia="Calibri" w:hAnsi="Cambria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6B22E2" w:rsidRPr="000845A5">
                              <w:rPr>
                                <w:rFonts w:ascii="Cambria" w:eastAsia="Calibri" w:hAnsi="Cambria" w:cs="Arial"/>
                                <w:bCs/>
                                <w:color w:val="000000" w:themeColor="text1"/>
                                <w:kern w:val="24"/>
                              </w:rPr>
                              <w:t>DPConceptsLLC.com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FAEE2" id="Rectangle 7" o:spid="_x0000_s1026" style="position:absolute;margin-left:234pt;margin-top:-23.2pt;width:297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" fillcolor="#b05408" strokecolor="black [3213]" strokeweight="1pt">
                <v:shadow on="t" color="black" opacity="26214f" origin="-.5,-.5" offset=".74836mm,.74836mm"/>
                <v:textbox>
                  <w:txbxContent>
                    <w:p w14:paraId="5FDFAF10" w14:textId="4991CB39" w:rsidR="006B22E2" w:rsidRPr="000845A5" w:rsidRDefault="006B22E2" w:rsidP="006B22E2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eastAsia="Calibri" w:hAnsi="Cambria" w:cs="Arial"/>
                          <w:bCs/>
                          <w:color w:val="000000" w:themeColor="text1"/>
                          <w:kern w:val="24"/>
                        </w:rPr>
                      </w:pPr>
                      <w:r w:rsidRPr="000845A5">
                        <w:rPr>
                          <w:rFonts w:ascii="Cambria" w:eastAsia="Calibri" w:hAnsi="Cambria" w:cs="Arial"/>
                          <w:bCs/>
                          <w:color w:val="000000" w:themeColor="text1"/>
                          <w:kern w:val="24"/>
                        </w:rPr>
                        <w:t>Eli LaSalle</w:t>
                      </w:r>
                      <w:r w:rsidR="00642022" w:rsidRPr="000845A5">
                        <w:rPr>
                          <w:rFonts w:ascii="Cambria" w:eastAsia="Calibri" w:hAnsi="Cambria" w:cs="Arial"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0845A5">
                        <w:rPr>
                          <w:rFonts w:ascii="Cambria" w:eastAsia="Calibri" w:hAnsi="Cambria" w:cs="Arial"/>
                          <w:bCs/>
                          <w:color w:val="000000" w:themeColor="text1"/>
                          <w:kern w:val="24"/>
                        </w:rPr>
                        <w:t xml:space="preserve"> 407-902-4096     Eli@DPConceptsLLC.com</w:t>
                      </w:r>
                    </w:p>
                    <w:p w14:paraId="5FDFAF12" w14:textId="14EF6B76" w:rsidR="006B22E2" w:rsidRPr="000845A5" w:rsidRDefault="00642022" w:rsidP="006944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845A5">
                        <w:rPr>
                          <w:rFonts w:ascii="Cambria" w:eastAsia="Calibri" w:hAnsi="Cambria" w:cs="Arial"/>
                          <w:bCs/>
                          <w:color w:val="000000" w:themeColor="text1"/>
                          <w:kern w:val="24"/>
                        </w:rPr>
                        <w:t>Website:</w:t>
                      </w:r>
                      <w:r w:rsidR="003F06DF" w:rsidRPr="000845A5">
                        <w:rPr>
                          <w:rFonts w:ascii="Cambria" w:eastAsia="Calibri" w:hAnsi="Cambria" w:cs="Arial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6B22E2" w:rsidRPr="000845A5">
                        <w:rPr>
                          <w:rFonts w:ascii="Cambria" w:eastAsia="Calibri" w:hAnsi="Cambria" w:cs="Arial"/>
                          <w:bCs/>
                          <w:color w:val="000000" w:themeColor="text1"/>
                          <w:kern w:val="24"/>
                        </w:rPr>
                        <w:t>DPConceptsLLC.com</w:t>
                      </w:r>
                    </w:p>
                  </w:txbxContent>
                </v:textbox>
              </v:rect>
            </w:pict>
          </mc:Fallback>
        </mc:AlternateContent>
      </w:r>
    </w:p>
    <w:p w14:paraId="5FDFAEBC" w14:textId="77777777" w:rsidR="00D758AF" w:rsidRDefault="00D758AF" w:rsidP="00D758AF">
      <w:pPr>
        <w:pStyle w:val="Header"/>
        <w:rPr>
          <w:rFonts w:ascii="Arial Black" w:hAnsi="Arial Black" w:cs="Arial"/>
          <w:szCs w:val="20"/>
        </w:rPr>
      </w:pPr>
    </w:p>
    <w:p w14:paraId="5FDFAEBD" w14:textId="77777777" w:rsidR="00D758AF" w:rsidRDefault="00D758AF" w:rsidP="00D758AF">
      <w:pPr>
        <w:pStyle w:val="Header"/>
        <w:rPr>
          <w:rFonts w:ascii="Arial Black" w:hAnsi="Arial Black" w:cs="Arial"/>
          <w:szCs w:val="20"/>
        </w:rPr>
      </w:pPr>
    </w:p>
    <w:p w14:paraId="5FDFAEBF" w14:textId="77777777" w:rsidR="00642022" w:rsidRPr="00642022" w:rsidRDefault="00642022" w:rsidP="00642022">
      <w:pPr>
        <w:pStyle w:val="Header"/>
        <w:rPr>
          <w:rFonts w:asciiTheme="majorHAnsi" w:hAnsiTheme="majorHAnsi" w:cs="Arial"/>
          <w:b/>
          <w:sz w:val="36"/>
          <w:szCs w:val="36"/>
        </w:rPr>
      </w:pPr>
      <w:r w:rsidRPr="00642022">
        <w:rPr>
          <w:rFonts w:asciiTheme="majorHAnsi" w:hAnsiTheme="majorHAnsi" w:cs="Arial"/>
          <w:b/>
          <w:sz w:val="36"/>
          <w:szCs w:val="36"/>
        </w:rPr>
        <w:t>Capability Statement</w:t>
      </w:r>
    </w:p>
    <w:p w14:paraId="5FDFAEC0" w14:textId="77777777" w:rsidR="00FD5FF2" w:rsidRDefault="00642022" w:rsidP="00670239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 w:rsidRPr="006B22E2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FAEE6" wp14:editId="5FDFAEE7">
                <wp:simplePos x="0" y="0"/>
                <wp:positionH relativeFrom="column">
                  <wp:posOffset>-152400</wp:posOffset>
                </wp:positionH>
                <wp:positionV relativeFrom="paragraph">
                  <wp:posOffset>109855</wp:posOffset>
                </wp:positionV>
                <wp:extent cx="6953250" cy="276225"/>
                <wp:effectExtent l="38100" t="38100" r="114300" b="123825"/>
                <wp:wrapNone/>
                <wp:docPr id="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76225"/>
                        </a:xfrm>
                        <a:prstGeom prst="rect">
                          <a:avLst/>
                        </a:prstGeom>
                        <a:solidFill>
                          <a:srgbClr val="B05408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DFAF13" w14:textId="77777777" w:rsidR="006B22E2" w:rsidRDefault="006B22E2" w:rsidP="00EF0621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3600" w:firstLine="720"/>
                            </w:pPr>
                            <w:r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Core Competencies</w:t>
                            </w:r>
                            <w:r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Pr="006B22E2">
                              <w:rPr>
                                <w:rFonts w:ascii="Cambria" w:eastAsia="Calibri" w:hAnsi="Cambria" w:cs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FDFAF17" wp14:editId="5FDFAF18">
                                  <wp:extent cx="6757670" cy="491798"/>
                                  <wp:effectExtent l="0" t="0" r="5080" b="381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7670" cy="491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FAEE6" id="_x0000_s1027" style="position:absolute;margin-left:-12pt;margin-top:8.65pt;width:547.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" fillcolor="#b05408" strokecolor="black [3213]" strokeweight="1pt">
                <v:shadow on="t" color="black" opacity="26214f" origin="-.5,-.5" offset=".74836mm,.74836mm"/>
                <v:textbox>
                  <w:txbxContent>
                    <w:p w14:paraId="5FDFAF13" w14:textId="77777777" w:rsidR="006B22E2" w:rsidRDefault="006B22E2" w:rsidP="00EF0621">
                      <w:pPr>
                        <w:pStyle w:val="NormalWeb"/>
                        <w:spacing w:before="0" w:beforeAutospacing="0" w:after="0" w:afterAutospacing="0" w:line="276" w:lineRule="auto"/>
                        <w:ind w:left="3600" w:firstLine="720"/>
                      </w:pPr>
                      <w:r>
                        <w:rPr>
                          <w:rFonts w:ascii="Cambria" w:eastAsia="Calibri" w:hAnsi="Cambria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Core Competencies</w:t>
                      </w:r>
                      <w:r>
                        <w:rPr>
                          <w:rFonts w:ascii="Cambria" w:eastAsia="Calibri" w:hAnsi="Cambria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eastAsia="Calibri" w:hAnsi="Cambria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</w:r>
                      <w:r w:rsidRPr="006B22E2">
                        <w:rPr>
                          <w:rFonts w:ascii="Cambria" w:eastAsia="Calibri" w:hAnsi="Cambria" w:cs="Arial"/>
                          <w:b/>
                          <w:bC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 wp14:anchorId="5FDFAF17" wp14:editId="5FDFAF18">
                            <wp:extent cx="6757670" cy="491798"/>
                            <wp:effectExtent l="0" t="0" r="5080" b="381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7670" cy="491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eastAsia="Calibri" w:hAnsi="Cambria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eastAsia="Calibri" w:hAnsi="Cambria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eastAsia="Calibri" w:hAnsi="Cambria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eastAsia="Calibri" w:hAnsi="Cambria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5FDFAEC1" w14:textId="77777777" w:rsidR="00642022" w:rsidRDefault="00642022" w:rsidP="00670239">
      <w:pPr>
        <w:pStyle w:val="Default"/>
        <w:rPr>
          <w:rFonts w:asciiTheme="majorHAnsi" w:hAnsiTheme="majorHAnsi" w:cs="Arial"/>
          <w:color w:val="auto"/>
          <w:sz w:val="21"/>
          <w:szCs w:val="21"/>
        </w:rPr>
      </w:pPr>
    </w:p>
    <w:p w14:paraId="5FDFAEC2" w14:textId="77777777" w:rsidR="00642022" w:rsidRDefault="00642022" w:rsidP="00670239">
      <w:pPr>
        <w:pStyle w:val="Default"/>
        <w:rPr>
          <w:rFonts w:asciiTheme="majorHAnsi" w:hAnsiTheme="majorHAnsi" w:cs="Arial"/>
          <w:color w:val="auto"/>
          <w:sz w:val="21"/>
          <w:szCs w:val="21"/>
        </w:rPr>
      </w:pPr>
    </w:p>
    <w:p w14:paraId="5FDFAEC3" w14:textId="58C0908D" w:rsidR="00670239" w:rsidRPr="000845A5" w:rsidRDefault="00670239" w:rsidP="00670239">
      <w:pPr>
        <w:pStyle w:val="Default"/>
        <w:rPr>
          <w:rFonts w:asciiTheme="majorHAnsi" w:hAnsiTheme="majorHAnsi" w:cs="Arial"/>
          <w:color w:val="auto"/>
        </w:rPr>
      </w:pPr>
      <w:r w:rsidRPr="000845A5">
        <w:rPr>
          <w:rFonts w:asciiTheme="majorHAnsi" w:hAnsiTheme="majorHAnsi" w:cs="Arial"/>
          <w:color w:val="auto"/>
        </w:rPr>
        <w:t xml:space="preserve">Dynamic Property Concepts LLC (DPC) is a privately held minority owned </w:t>
      </w:r>
      <w:r w:rsidR="00EC47FB" w:rsidRPr="000845A5">
        <w:rPr>
          <w:rFonts w:asciiTheme="majorHAnsi" w:hAnsiTheme="majorHAnsi" w:cs="Arial"/>
          <w:color w:val="auto"/>
        </w:rPr>
        <w:t>HUBZone</w:t>
      </w:r>
      <w:r w:rsidRPr="000845A5">
        <w:rPr>
          <w:rFonts w:asciiTheme="majorHAnsi" w:hAnsiTheme="majorHAnsi" w:cs="Arial"/>
          <w:color w:val="auto"/>
        </w:rPr>
        <w:t xml:space="preserve"> business located in Orlando, Florida. DPC’s objective is to provide leadership, innovation and continuity throughout all phases of the construction</w:t>
      </w:r>
      <w:r w:rsidR="00F75F43" w:rsidRPr="000845A5">
        <w:rPr>
          <w:rFonts w:asciiTheme="majorHAnsi" w:hAnsiTheme="majorHAnsi" w:cs="Arial"/>
          <w:color w:val="auto"/>
        </w:rPr>
        <w:t>,</w:t>
      </w:r>
      <w:r w:rsidR="00652928" w:rsidRPr="000845A5">
        <w:rPr>
          <w:rFonts w:asciiTheme="majorHAnsi" w:hAnsiTheme="majorHAnsi" w:cs="Arial"/>
          <w:color w:val="auto"/>
        </w:rPr>
        <w:t xml:space="preserve"> </w:t>
      </w:r>
      <w:r w:rsidR="00396C2B" w:rsidRPr="000845A5">
        <w:rPr>
          <w:rFonts w:asciiTheme="majorHAnsi" w:hAnsiTheme="majorHAnsi" w:cs="Arial"/>
          <w:color w:val="auto"/>
        </w:rPr>
        <w:t>commercial leasing</w:t>
      </w:r>
      <w:r w:rsidR="00F75F43" w:rsidRPr="000845A5">
        <w:rPr>
          <w:rFonts w:asciiTheme="majorHAnsi" w:hAnsiTheme="majorHAnsi" w:cs="Arial"/>
          <w:color w:val="auto"/>
        </w:rPr>
        <w:t xml:space="preserve"> and maintenance</w:t>
      </w:r>
      <w:r w:rsidR="00652928" w:rsidRPr="000845A5">
        <w:rPr>
          <w:rFonts w:asciiTheme="majorHAnsi" w:hAnsiTheme="majorHAnsi" w:cs="Arial"/>
          <w:color w:val="auto"/>
        </w:rPr>
        <w:t xml:space="preserve"> </w:t>
      </w:r>
      <w:r w:rsidRPr="000845A5">
        <w:rPr>
          <w:rFonts w:asciiTheme="majorHAnsi" w:hAnsiTheme="majorHAnsi" w:cs="Arial"/>
          <w:color w:val="auto"/>
        </w:rPr>
        <w:t xml:space="preserve">process to ensure a </w:t>
      </w:r>
      <w:r w:rsidR="00B765D2" w:rsidRPr="000845A5">
        <w:rPr>
          <w:rFonts w:asciiTheme="majorHAnsi" w:hAnsiTheme="majorHAnsi" w:cs="Arial"/>
          <w:color w:val="auto"/>
        </w:rPr>
        <w:t>turn key</w:t>
      </w:r>
      <w:r w:rsidRPr="000845A5">
        <w:rPr>
          <w:rFonts w:asciiTheme="majorHAnsi" w:hAnsiTheme="majorHAnsi" w:cs="Arial"/>
          <w:color w:val="auto"/>
        </w:rPr>
        <w:t xml:space="preserve"> product is delivered in a cost-effective and timely manner </w:t>
      </w:r>
    </w:p>
    <w:p w14:paraId="04D7E503" w14:textId="77777777" w:rsidR="00F841FC" w:rsidRPr="000845A5" w:rsidRDefault="00F841FC" w:rsidP="00670239">
      <w:pPr>
        <w:pStyle w:val="Default"/>
        <w:rPr>
          <w:rFonts w:asciiTheme="majorHAnsi" w:hAnsiTheme="majorHAnsi" w:cs="Arial"/>
          <w:color w:val="auto"/>
        </w:rPr>
      </w:pPr>
    </w:p>
    <w:p w14:paraId="10B37E22" w14:textId="2C825B04" w:rsidR="00AA5A5C" w:rsidRPr="000845A5" w:rsidRDefault="00AA5A5C" w:rsidP="006702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Theme="majorHAnsi" w:hAnsiTheme="majorHAnsi" w:cs="Arial"/>
          <w:sz w:val="24"/>
          <w:szCs w:val="24"/>
        </w:rPr>
      </w:pPr>
      <w:r w:rsidRPr="000845A5">
        <w:rPr>
          <w:rFonts w:asciiTheme="majorHAnsi" w:hAnsiTheme="majorHAnsi" w:cs="Arial"/>
          <w:sz w:val="24"/>
          <w:szCs w:val="24"/>
        </w:rPr>
        <w:t>Asset Management - Oversee property m</w:t>
      </w:r>
      <w:r w:rsidR="00AA1D9A">
        <w:rPr>
          <w:rFonts w:asciiTheme="majorHAnsi" w:hAnsiTheme="majorHAnsi" w:cs="Arial"/>
          <w:sz w:val="24"/>
          <w:szCs w:val="24"/>
        </w:rPr>
        <w:t>gmt</w:t>
      </w:r>
      <w:r w:rsidRPr="000845A5">
        <w:rPr>
          <w:rFonts w:asciiTheme="majorHAnsi" w:hAnsiTheme="majorHAnsi" w:cs="Arial"/>
          <w:sz w:val="24"/>
          <w:szCs w:val="24"/>
        </w:rPr>
        <w:t xml:space="preserve"> company with over $</w:t>
      </w:r>
      <w:r w:rsidR="00B84799">
        <w:rPr>
          <w:rFonts w:asciiTheme="majorHAnsi" w:hAnsiTheme="majorHAnsi" w:cs="Arial"/>
          <w:sz w:val="24"/>
          <w:szCs w:val="24"/>
        </w:rPr>
        <w:t>1</w:t>
      </w:r>
      <w:r w:rsidRPr="000845A5">
        <w:rPr>
          <w:rFonts w:asciiTheme="majorHAnsi" w:hAnsiTheme="majorHAnsi" w:cs="Arial"/>
          <w:sz w:val="24"/>
          <w:szCs w:val="24"/>
        </w:rPr>
        <w:t xml:space="preserve">2.5M </w:t>
      </w:r>
      <w:r w:rsidR="00B84799">
        <w:rPr>
          <w:rFonts w:asciiTheme="majorHAnsi" w:hAnsiTheme="majorHAnsi" w:cs="Arial"/>
          <w:sz w:val="24"/>
          <w:szCs w:val="24"/>
        </w:rPr>
        <w:t>under management</w:t>
      </w:r>
    </w:p>
    <w:p w14:paraId="475D9306" w14:textId="20EEE8D1" w:rsidR="00AA5A5C" w:rsidRPr="000845A5" w:rsidRDefault="00AA5A5C" w:rsidP="00AA5A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Theme="majorHAnsi" w:hAnsiTheme="majorHAnsi" w:cs="Arial"/>
          <w:sz w:val="24"/>
          <w:szCs w:val="24"/>
        </w:rPr>
      </w:pPr>
      <w:r w:rsidRPr="000845A5">
        <w:rPr>
          <w:rFonts w:asciiTheme="majorHAnsi" w:hAnsiTheme="majorHAnsi" w:cs="Arial"/>
          <w:sz w:val="24"/>
          <w:szCs w:val="24"/>
        </w:rPr>
        <w:t>Manage leasing of appliances, maintenance hardware and 40’ containers for storage of all assets</w:t>
      </w:r>
    </w:p>
    <w:p w14:paraId="44C6DC73" w14:textId="55BB77C6" w:rsidR="00AA5A5C" w:rsidRPr="000845A5" w:rsidRDefault="00AA5A5C" w:rsidP="00AA5A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Theme="majorHAnsi" w:hAnsiTheme="majorHAnsi" w:cs="Arial"/>
          <w:sz w:val="24"/>
          <w:szCs w:val="24"/>
        </w:rPr>
      </w:pPr>
      <w:r w:rsidRPr="000845A5">
        <w:rPr>
          <w:rFonts w:asciiTheme="majorHAnsi" w:hAnsiTheme="majorHAnsi" w:cs="Arial"/>
          <w:sz w:val="24"/>
          <w:szCs w:val="24"/>
        </w:rPr>
        <w:t xml:space="preserve">Leasing of Commercial and Residential </w:t>
      </w:r>
      <w:r w:rsidR="00F06039">
        <w:rPr>
          <w:rFonts w:asciiTheme="majorHAnsi" w:hAnsiTheme="majorHAnsi" w:cs="Arial"/>
          <w:sz w:val="24"/>
          <w:szCs w:val="24"/>
        </w:rPr>
        <w:t>units</w:t>
      </w:r>
      <w:bookmarkStart w:id="0" w:name="_GoBack"/>
      <w:bookmarkEnd w:id="0"/>
    </w:p>
    <w:p w14:paraId="5FDFAEC7" w14:textId="197402B4" w:rsidR="00670239" w:rsidRPr="000845A5" w:rsidRDefault="00AA5A5C" w:rsidP="00AA5A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Theme="majorHAnsi" w:hAnsiTheme="majorHAnsi" w:cs="Arial"/>
          <w:sz w:val="24"/>
          <w:szCs w:val="24"/>
        </w:rPr>
      </w:pPr>
      <w:r w:rsidRPr="000845A5">
        <w:rPr>
          <w:rFonts w:asciiTheme="majorHAnsi" w:hAnsiTheme="majorHAnsi" w:cs="Arial"/>
          <w:sz w:val="24"/>
          <w:szCs w:val="24"/>
        </w:rPr>
        <w:t>Construction Management - Supervise all phases of construction &amp; remodeling (demolition, plumbing, HVAC, Electrical, Framing, roofing, interior finishing, flooring)</w:t>
      </w:r>
    </w:p>
    <w:p w14:paraId="37403F04" w14:textId="77777777" w:rsidR="00ED1AB3" w:rsidRPr="00396C2B" w:rsidRDefault="00ED1AB3" w:rsidP="00396C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1"/>
          <w:szCs w:val="21"/>
        </w:rPr>
      </w:pPr>
    </w:p>
    <w:p w14:paraId="5FDFAECA" w14:textId="77777777" w:rsidR="00670239" w:rsidRPr="00B15D84" w:rsidRDefault="006B22E2" w:rsidP="00670239">
      <w:pPr>
        <w:rPr>
          <w:rFonts w:asciiTheme="majorHAnsi" w:hAnsiTheme="majorHAnsi"/>
        </w:rPr>
      </w:pPr>
      <w:r w:rsidRPr="006B22E2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FAEE8" wp14:editId="5FDFAEE9">
                <wp:simplePos x="0" y="0"/>
                <wp:positionH relativeFrom="column">
                  <wp:posOffset>-152400</wp:posOffset>
                </wp:positionH>
                <wp:positionV relativeFrom="paragraph">
                  <wp:posOffset>32385</wp:posOffset>
                </wp:positionV>
                <wp:extent cx="6953250" cy="276225"/>
                <wp:effectExtent l="38100" t="38100" r="114300" b="123825"/>
                <wp:wrapNone/>
                <wp:docPr id="1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76225"/>
                        </a:xfrm>
                        <a:prstGeom prst="rect">
                          <a:avLst/>
                        </a:prstGeom>
                        <a:solidFill>
                          <a:srgbClr val="B05408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DFAF14" w14:textId="77777777" w:rsidR="006B22E2" w:rsidRDefault="002D6460" w:rsidP="002D646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Past Performance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FAEE8" id="_x0000_s1028" style="position:absolute;margin-left:-12pt;margin-top:2.55pt;width:547.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" fillcolor="#b05408" strokecolor="black [3213]" strokeweight="1pt">
                <v:shadow on="t" color="black" opacity="26214f" origin="-.5,-.5" offset=".74836mm,.74836mm"/>
                <v:textbox>
                  <w:txbxContent>
                    <w:p w14:paraId="5FDFAF14" w14:textId="77777777" w:rsidR="006B22E2" w:rsidRDefault="002D6460" w:rsidP="002D646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ascii="Cambria" w:eastAsia="Calibri" w:hAnsi="Cambria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Past Performance</w:t>
                      </w:r>
                    </w:p>
                  </w:txbxContent>
                </v:textbox>
              </v:rect>
            </w:pict>
          </mc:Fallback>
        </mc:AlternateContent>
      </w:r>
    </w:p>
    <w:p w14:paraId="44C1616C" w14:textId="77777777" w:rsidR="00757E26" w:rsidRDefault="00757E26" w:rsidP="00757E26">
      <w:pPr>
        <w:pStyle w:val="Default"/>
        <w:ind w:left="360"/>
        <w:rPr>
          <w:rFonts w:asciiTheme="majorHAnsi" w:hAnsiTheme="majorHAnsi" w:cs="Arial"/>
          <w:color w:val="auto"/>
          <w:sz w:val="21"/>
          <w:szCs w:val="21"/>
        </w:rPr>
      </w:pPr>
    </w:p>
    <w:p w14:paraId="3938DEAA" w14:textId="77777777" w:rsidR="00396C2B" w:rsidRPr="000845A5" w:rsidRDefault="00396C2B" w:rsidP="00396C2B">
      <w:pPr>
        <w:pStyle w:val="Default"/>
        <w:numPr>
          <w:ilvl w:val="0"/>
          <w:numId w:val="2"/>
        </w:numPr>
        <w:rPr>
          <w:rFonts w:asciiTheme="majorHAnsi" w:hAnsiTheme="majorHAnsi" w:cs="Arial"/>
          <w:color w:val="auto"/>
        </w:rPr>
      </w:pPr>
      <w:r w:rsidRPr="000845A5">
        <w:rPr>
          <w:rFonts w:asciiTheme="majorHAnsi" w:hAnsiTheme="majorHAnsi" w:cs="Arial"/>
          <w:color w:val="auto"/>
        </w:rPr>
        <w:t xml:space="preserve">Leased up 26 of 38 apartments via thorough background checks, reference verification, applicant interaction and 14 months later have maintained 88% re-lease rates </w:t>
      </w:r>
    </w:p>
    <w:p w14:paraId="55C2EBE2" w14:textId="4ADDB923" w:rsidR="00396C2B" w:rsidRPr="000845A5" w:rsidRDefault="00396C2B" w:rsidP="00396C2B">
      <w:pPr>
        <w:pStyle w:val="Default"/>
        <w:numPr>
          <w:ilvl w:val="0"/>
          <w:numId w:val="2"/>
        </w:numPr>
        <w:rPr>
          <w:rFonts w:asciiTheme="majorHAnsi" w:hAnsiTheme="majorHAnsi" w:cs="Arial"/>
          <w:color w:val="auto"/>
        </w:rPr>
      </w:pPr>
      <w:r w:rsidRPr="000845A5">
        <w:rPr>
          <w:rFonts w:asciiTheme="majorHAnsi" w:hAnsiTheme="majorHAnsi" w:cs="Arial"/>
          <w:color w:val="auto"/>
        </w:rPr>
        <w:t>Inspect units, record photographs of pre-move in conditions to ensure benchmark for exit inspection</w:t>
      </w:r>
    </w:p>
    <w:p w14:paraId="5C9E1FDA" w14:textId="7FB735F0" w:rsidR="00396C2B" w:rsidRPr="000845A5" w:rsidRDefault="00396C2B" w:rsidP="00396C2B">
      <w:pPr>
        <w:pStyle w:val="Default"/>
        <w:numPr>
          <w:ilvl w:val="0"/>
          <w:numId w:val="2"/>
        </w:numPr>
        <w:rPr>
          <w:rFonts w:asciiTheme="majorHAnsi" w:hAnsiTheme="majorHAnsi" w:cs="Arial"/>
          <w:color w:val="auto"/>
        </w:rPr>
      </w:pPr>
      <w:r w:rsidRPr="000845A5">
        <w:rPr>
          <w:rFonts w:asciiTheme="majorHAnsi" w:hAnsiTheme="majorHAnsi" w:cs="Arial"/>
          <w:color w:val="auto"/>
        </w:rPr>
        <w:t xml:space="preserve">Lease 22 </w:t>
      </w:r>
      <w:r w:rsidR="004824D9">
        <w:rPr>
          <w:rFonts w:asciiTheme="majorHAnsi" w:hAnsiTheme="majorHAnsi" w:cs="Arial"/>
          <w:color w:val="auto"/>
        </w:rPr>
        <w:t>w</w:t>
      </w:r>
      <w:r w:rsidRPr="000845A5">
        <w:rPr>
          <w:rFonts w:asciiTheme="majorHAnsi" w:hAnsiTheme="majorHAnsi" w:cs="Arial"/>
          <w:color w:val="auto"/>
        </w:rPr>
        <w:t xml:space="preserve">ashers &amp; </w:t>
      </w:r>
      <w:r w:rsidR="004824D9">
        <w:rPr>
          <w:rFonts w:asciiTheme="majorHAnsi" w:hAnsiTheme="majorHAnsi" w:cs="Arial"/>
          <w:color w:val="auto"/>
        </w:rPr>
        <w:t>d</w:t>
      </w:r>
      <w:r w:rsidRPr="000845A5">
        <w:rPr>
          <w:rFonts w:asciiTheme="majorHAnsi" w:hAnsiTheme="majorHAnsi" w:cs="Arial"/>
          <w:color w:val="auto"/>
        </w:rPr>
        <w:t xml:space="preserve">ryers for apartments, </w:t>
      </w:r>
      <w:r w:rsidR="00AA5A5C" w:rsidRPr="000845A5">
        <w:rPr>
          <w:rFonts w:asciiTheme="majorHAnsi" w:hAnsiTheme="majorHAnsi" w:cs="Arial"/>
          <w:color w:val="auto"/>
        </w:rPr>
        <w:t>lease lawn</w:t>
      </w:r>
      <w:r w:rsidR="004824D9">
        <w:rPr>
          <w:rFonts w:asciiTheme="majorHAnsi" w:hAnsiTheme="majorHAnsi" w:cs="Arial"/>
          <w:color w:val="auto"/>
        </w:rPr>
        <w:t>care</w:t>
      </w:r>
      <w:r w:rsidR="00AA5A5C" w:rsidRPr="000845A5">
        <w:rPr>
          <w:rFonts w:asciiTheme="majorHAnsi" w:hAnsiTheme="majorHAnsi" w:cs="Arial"/>
          <w:color w:val="auto"/>
        </w:rPr>
        <w:t xml:space="preserve"> equipment, lease 40’ containers for</w:t>
      </w:r>
      <w:r w:rsidR="004824D9">
        <w:rPr>
          <w:rFonts w:asciiTheme="majorHAnsi" w:hAnsiTheme="majorHAnsi" w:cs="Arial"/>
          <w:color w:val="auto"/>
        </w:rPr>
        <w:t xml:space="preserve"> </w:t>
      </w:r>
      <w:r w:rsidR="00AA5A5C" w:rsidRPr="000845A5">
        <w:rPr>
          <w:rFonts w:asciiTheme="majorHAnsi" w:hAnsiTheme="majorHAnsi" w:cs="Arial"/>
          <w:color w:val="auto"/>
        </w:rPr>
        <w:t>storage</w:t>
      </w:r>
    </w:p>
    <w:p w14:paraId="2596004A" w14:textId="569CF1F7" w:rsidR="00AA5A5C" w:rsidRPr="000845A5" w:rsidRDefault="00AA5A5C" w:rsidP="00396C2B">
      <w:pPr>
        <w:pStyle w:val="Default"/>
        <w:numPr>
          <w:ilvl w:val="0"/>
          <w:numId w:val="2"/>
        </w:numPr>
        <w:rPr>
          <w:rFonts w:asciiTheme="majorHAnsi" w:hAnsiTheme="majorHAnsi" w:cs="Arial"/>
          <w:color w:val="auto"/>
        </w:rPr>
      </w:pPr>
      <w:r w:rsidRPr="000845A5">
        <w:rPr>
          <w:rFonts w:asciiTheme="majorHAnsi" w:hAnsiTheme="majorHAnsi" w:cs="Arial"/>
          <w:color w:val="auto"/>
        </w:rPr>
        <w:t>Manage equipment maintenance calls coordinating with leasing company to expedite repairs</w:t>
      </w:r>
    </w:p>
    <w:p w14:paraId="5FDFAECB" w14:textId="7C47769B" w:rsidR="00670239" w:rsidRPr="000845A5" w:rsidRDefault="00C440A5" w:rsidP="00670239">
      <w:pPr>
        <w:pStyle w:val="Default"/>
        <w:numPr>
          <w:ilvl w:val="0"/>
          <w:numId w:val="2"/>
        </w:numPr>
        <w:rPr>
          <w:rFonts w:asciiTheme="majorHAnsi" w:hAnsiTheme="majorHAnsi" w:cs="Arial"/>
          <w:color w:val="auto"/>
        </w:rPr>
      </w:pPr>
      <w:r w:rsidRPr="000845A5">
        <w:rPr>
          <w:rFonts w:asciiTheme="majorHAnsi" w:hAnsiTheme="majorHAnsi" w:cs="Arial"/>
          <w:color w:val="auto"/>
        </w:rPr>
        <w:t>The LaSalle</w:t>
      </w:r>
      <w:r w:rsidR="00670239" w:rsidRPr="000845A5">
        <w:rPr>
          <w:rFonts w:asciiTheme="majorHAnsi" w:hAnsiTheme="majorHAnsi" w:cs="Arial"/>
          <w:color w:val="auto"/>
        </w:rPr>
        <w:t xml:space="preserve"> Apartments roof replacement 3,500</w:t>
      </w:r>
      <w:r w:rsidR="000C6638" w:rsidRPr="000845A5">
        <w:rPr>
          <w:rFonts w:asciiTheme="majorHAnsi" w:hAnsiTheme="majorHAnsi" w:cs="Arial"/>
          <w:color w:val="auto"/>
        </w:rPr>
        <w:t xml:space="preserve"> </w:t>
      </w:r>
      <w:r w:rsidR="00670239" w:rsidRPr="000845A5">
        <w:rPr>
          <w:rFonts w:asciiTheme="majorHAnsi" w:hAnsiTheme="majorHAnsi" w:cs="Arial"/>
          <w:color w:val="auto"/>
        </w:rPr>
        <w:t>sqft, HVAC system servicin</w:t>
      </w:r>
      <w:r w:rsidR="000C6638" w:rsidRPr="000845A5">
        <w:rPr>
          <w:rFonts w:asciiTheme="majorHAnsi" w:hAnsiTheme="majorHAnsi" w:cs="Arial"/>
          <w:color w:val="auto"/>
        </w:rPr>
        <w:t>g, driveway repaving, 60,000 sq</w:t>
      </w:r>
      <w:r w:rsidR="00C6169B" w:rsidRPr="000845A5">
        <w:rPr>
          <w:rFonts w:asciiTheme="majorHAnsi" w:hAnsiTheme="majorHAnsi" w:cs="Arial"/>
          <w:color w:val="auto"/>
        </w:rPr>
        <w:t>ft driveway repaving</w:t>
      </w:r>
      <w:r w:rsidR="00902585" w:rsidRPr="000845A5">
        <w:rPr>
          <w:rFonts w:asciiTheme="majorHAnsi" w:hAnsiTheme="majorHAnsi" w:cs="Arial"/>
          <w:color w:val="auto"/>
        </w:rPr>
        <w:t>, installation of wood/chain link/metal fencing</w:t>
      </w:r>
      <w:r w:rsidR="00C6169B" w:rsidRPr="000845A5">
        <w:rPr>
          <w:rFonts w:asciiTheme="majorHAnsi" w:hAnsiTheme="majorHAnsi" w:cs="Arial"/>
          <w:color w:val="auto"/>
        </w:rPr>
        <w:t xml:space="preserve">; </w:t>
      </w:r>
      <w:r w:rsidR="00902585" w:rsidRPr="000845A5">
        <w:rPr>
          <w:rFonts w:asciiTheme="majorHAnsi" w:hAnsiTheme="majorHAnsi" w:cs="Arial"/>
          <w:color w:val="auto"/>
        </w:rPr>
        <w:t>$15</w:t>
      </w:r>
      <w:r w:rsidR="00670239" w:rsidRPr="000845A5">
        <w:rPr>
          <w:rFonts w:asciiTheme="majorHAnsi" w:hAnsiTheme="majorHAnsi" w:cs="Arial"/>
          <w:color w:val="auto"/>
        </w:rPr>
        <w:t xml:space="preserve">5,000 </w:t>
      </w:r>
      <w:r w:rsidR="00C6169B" w:rsidRPr="000845A5">
        <w:rPr>
          <w:rFonts w:asciiTheme="majorHAnsi" w:hAnsiTheme="majorHAnsi" w:cs="Arial"/>
          <w:color w:val="auto"/>
        </w:rPr>
        <w:t>total cost</w:t>
      </w:r>
    </w:p>
    <w:p w14:paraId="20BB639B" w14:textId="71DBF332" w:rsidR="000E2D50" w:rsidRPr="000845A5" w:rsidRDefault="00670239" w:rsidP="00AA5A5C">
      <w:pPr>
        <w:pStyle w:val="Default"/>
        <w:ind w:left="360"/>
        <w:rPr>
          <w:rFonts w:asciiTheme="majorHAnsi" w:hAnsiTheme="majorHAnsi" w:cs="Arial"/>
          <w:color w:val="auto"/>
        </w:rPr>
      </w:pPr>
      <w:r w:rsidRPr="000845A5">
        <w:rPr>
          <w:rFonts w:asciiTheme="majorHAnsi" w:hAnsiTheme="majorHAnsi" w:cs="Arial"/>
          <w:color w:val="auto"/>
        </w:rPr>
        <w:t>POC - Mike Bocanegra 269-207-102</w:t>
      </w:r>
      <w:r w:rsidR="000E2D50" w:rsidRPr="000845A5">
        <w:rPr>
          <w:rFonts w:asciiTheme="majorHAnsi" w:hAnsiTheme="majorHAnsi" w:cs="Arial"/>
          <w:color w:val="auto"/>
        </w:rPr>
        <w:t>1</w:t>
      </w:r>
    </w:p>
    <w:p w14:paraId="5FDFAECF" w14:textId="26521C8B" w:rsidR="00B15D84" w:rsidRPr="000845A5" w:rsidRDefault="00B15D84" w:rsidP="001D1C48">
      <w:pPr>
        <w:pStyle w:val="Default"/>
        <w:numPr>
          <w:ilvl w:val="0"/>
          <w:numId w:val="2"/>
        </w:numPr>
        <w:rPr>
          <w:rFonts w:asciiTheme="majorHAnsi" w:hAnsiTheme="majorHAnsi" w:cs="Arial"/>
          <w:color w:val="auto"/>
        </w:rPr>
      </w:pPr>
      <w:r w:rsidRPr="000845A5">
        <w:rPr>
          <w:rFonts w:asciiTheme="majorHAnsi" w:hAnsiTheme="majorHAnsi" w:cs="Arial"/>
          <w:color w:val="auto"/>
        </w:rPr>
        <w:t xml:space="preserve">Haines City FL </w:t>
      </w:r>
      <w:r w:rsidR="004217E1" w:rsidRPr="000845A5">
        <w:rPr>
          <w:rFonts w:asciiTheme="majorHAnsi" w:hAnsiTheme="majorHAnsi" w:cs="Arial"/>
          <w:color w:val="auto"/>
        </w:rPr>
        <w:t>project Quad</w:t>
      </w:r>
      <w:r w:rsidR="00EC47FB" w:rsidRPr="000845A5">
        <w:rPr>
          <w:rFonts w:asciiTheme="majorHAnsi" w:hAnsiTheme="majorHAnsi" w:cs="Arial"/>
          <w:color w:val="auto"/>
        </w:rPr>
        <w:t xml:space="preserve"> Plex, 3600 sqft space - </w:t>
      </w:r>
      <w:r w:rsidR="00670239" w:rsidRPr="000845A5">
        <w:rPr>
          <w:rFonts w:asciiTheme="majorHAnsi" w:hAnsiTheme="majorHAnsi" w:cs="Arial"/>
          <w:color w:val="auto"/>
        </w:rPr>
        <w:t>Roof</w:t>
      </w:r>
      <w:r w:rsidRPr="000845A5">
        <w:rPr>
          <w:rFonts w:asciiTheme="majorHAnsi" w:hAnsiTheme="majorHAnsi" w:cs="Arial"/>
          <w:color w:val="auto"/>
        </w:rPr>
        <w:t xml:space="preserve"> replacement</w:t>
      </w:r>
      <w:r w:rsidR="00EC47FB" w:rsidRPr="000845A5">
        <w:rPr>
          <w:rFonts w:asciiTheme="majorHAnsi" w:hAnsiTheme="majorHAnsi" w:cs="Arial"/>
          <w:color w:val="auto"/>
        </w:rPr>
        <w:t xml:space="preserve"> and Siding repair</w:t>
      </w:r>
      <w:r w:rsidR="00C6169B" w:rsidRPr="000845A5">
        <w:rPr>
          <w:rFonts w:asciiTheme="majorHAnsi" w:hAnsiTheme="majorHAnsi" w:cs="Arial"/>
          <w:color w:val="auto"/>
        </w:rPr>
        <w:t>;</w:t>
      </w:r>
      <w:r w:rsidR="00670239" w:rsidRPr="000845A5">
        <w:rPr>
          <w:rFonts w:asciiTheme="majorHAnsi" w:hAnsiTheme="majorHAnsi" w:cs="Arial"/>
          <w:color w:val="auto"/>
        </w:rPr>
        <w:t xml:space="preserve"> $60,000</w:t>
      </w:r>
    </w:p>
    <w:p w14:paraId="5FDFAED0" w14:textId="59AEEF10" w:rsidR="00670239" w:rsidRPr="000845A5" w:rsidRDefault="00E01664" w:rsidP="00B15D84">
      <w:pPr>
        <w:pStyle w:val="Default"/>
        <w:ind w:left="360"/>
        <w:rPr>
          <w:rFonts w:asciiTheme="majorHAnsi" w:hAnsiTheme="majorHAnsi" w:cs="Arial"/>
          <w:color w:val="auto"/>
        </w:rPr>
      </w:pPr>
      <w:r w:rsidRPr="000845A5">
        <w:rPr>
          <w:rFonts w:asciiTheme="majorHAnsi" w:hAnsiTheme="majorHAnsi" w:cs="Arial"/>
          <w:color w:val="auto"/>
        </w:rPr>
        <w:t xml:space="preserve">POC </w:t>
      </w:r>
      <w:r w:rsidR="00EC47FB" w:rsidRPr="000845A5">
        <w:rPr>
          <w:rFonts w:asciiTheme="majorHAnsi" w:hAnsiTheme="majorHAnsi" w:cs="Arial"/>
          <w:color w:val="auto"/>
        </w:rPr>
        <w:t xml:space="preserve">Rafael </w:t>
      </w:r>
      <w:r w:rsidR="00B71AF6" w:rsidRPr="000845A5">
        <w:rPr>
          <w:rFonts w:asciiTheme="majorHAnsi" w:hAnsiTheme="majorHAnsi" w:cs="Arial"/>
          <w:color w:val="auto"/>
        </w:rPr>
        <w:t>Pereya</w:t>
      </w:r>
      <w:r w:rsidR="00EC47FB" w:rsidRPr="000845A5">
        <w:rPr>
          <w:rFonts w:asciiTheme="majorHAnsi" w:hAnsiTheme="majorHAnsi" w:cs="Arial"/>
          <w:color w:val="auto"/>
        </w:rPr>
        <w:t xml:space="preserve"> 863-604-8237</w:t>
      </w:r>
      <w:r w:rsidR="004824D9">
        <w:rPr>
          <w:rFonts w:asciiTheme="majorHAnsi" w:hAnsiTheme="majorHAnsi" w:cs="Arial"/>
          <w:color w:val="auto"/>
        </w:rPr>
        <w:t xml:space="preserve"> maintenance</w:t>
      </w:r>
    </w:p>
    <w:p w14:paraId="5BBA1DBC" w14:textId="77777777" w:rsidR="00ED1AB3" w:rsidRPr="00B15D84" w:rsidRDefault="00ED1AB3" w:rsidP="00B15D84">
      <w:pPr>
        <w:pStyle w:val="Default"/>
        <w:ind w:left="360"/>
        <w:rPr>
          <w:rFonts w:asciiTheme="majorHAnsi" w:hAnsiTheme="majorHAnsi" w:cs="Arial"/>
          <w:color w:val="auto"/>
          <w:sz w:val="21"/>
          <w:szCs w:val="21"/>
        </w:rPr>
      </w:pPr>
    </w:p>
    <w:p w14:paraId="5FDFAED1" w14:textId="77777777" w:rsidR="00670239" w:rsidRPr="00B15D84" w:rsidRDefault="006B22E2">
      <w:pPr>
        <w:rPr>
          <w:rFonts w:asciiTheme="majorHAnsi" w:hAnsiTheme="majorHAnsi"/>
        </w:rPr>
      </w:pPr>
      <w:r w:rsidRPr="006B22E2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FAEEA" wp14:editId="5FDFAEEB">
                <wp:simplePos x="0" y="0"/>
                <wp:positionH relativeFrom="column">
                  <wp:posOffset>-152400</wp:posOffset>
                </wp:positionH>
                <wp:positionV relativeFrom="paragraph">
                  <wp:posOffset>19685</wp:posOffset>
                </wp:positionV>
                <wp:extent cx="6953250" cy="276225"/>
                <wp:effectExtent l="38100" t="38100" r="114300" b="123825"/>
                <wp:wrapNone/>
                <wp:docPr id="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76225"/>
                        </a:xfrm>
                        <a:prstGeom prst="rect">
                          <a:avLst/>
                        </a:prstGeom>
                        <a:solidFill>
                          <a:srgbClr val="B05408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DFAF15" w14:textId="77777777" w:rsidR="006B22E2" w:rsidRDefault="002D6460" w:rsidP="006B22E2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ind w:left="3600" w:firstLine="720"/>
                            </w:pPr>
                            <w:r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Differentiators</w:t>
                            </w:r>
                            <w:r w:rsidR="006B22E2"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6B22E2"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6B22E2"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6B22E2"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6B22E2"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6B22E2">
                              <w:rPr>
                                <w:rFonts w:ascii="Cambria" w:eastAsia="Calibri" w:hAnsi="Cambria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FAEEA" id="_x0000_s1029" style="position:absolute;margin-left:-12pt;margin-top:1.55pt;width:547.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" fillcolor="#b05408" strokecolor="black [3213]" strokeweight="1pt">
                <v:shadow on="t" color="black" opacity="26214f" origin="-.5,-.5" offset=".74836mm,.74836mm"/>
                <v:textbox>
                  <w:txbxContent>
                    <w:p w14:paraId="5FDFAF15" w14:textId="77777777" w:rsidR="006B22E2" w:rsidRDefault="002D6460" w:rsidP="006B22E2">
                      <w:pPr>
                        <w:pStyle w:val="NormalWeb"/>
                        <w:spacing w:before="0" w:beforeAutospacing="0" w:after="200" w:afterAutospacing="0" w:line="276" w:lineRule="auto"/>
                        <w:ind w:left="3600" w:firstLine="720"/>
                      </w:pPr>
                      <w:r>
                        <w:rPr>
                          <w:rFonts w:ascii="Cambria" w:eastAsia="Calibri" w:hAnsi="Cambria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Differentiators</w:t>
                      </w:r>
                      <w:r w:rsidR="006B22E2">
                        <w:rPr>
                          <w:rFonts w:ascii="Cambria" w:eastAsia="Calibri" w:hAnsi="Cambria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</w:r>
                      <w:r w:rsidR="006B22E2">
                        <w:rPr>
                          <w:rFonts w:ascii="Cambria" w:eastAsia="Calibri" w:hAnsi="Cambria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</w:r>
                      <w:r w:rsidR="006B22E2">
                        <w:rPr>
                          <w:rFonts w:ascii="Cambria" w:eastAsia="Calibri" w:hAnsi="Cambria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</w:r>
                      <w:r w:rsidR="006B22E2">
                        <w:rPr>
                          <w:rFonts w:ascii="Cambria" w:eastAsia="Calibri" w:hAnsi="Cambria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</w:r>
                      <w:r w:rsidR="006B22E2">
                        <w:rPr>
                          <w:rFonts w:ascii="Cambria" w:eastAsia="Calibri" w:hAnsi="Cambria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</w:r>
                      <w:r w:rsidR="006B22E2">
                        <w:rPr>
                          <w:rFonts w:ascii="Cambria" w:eastAsia="Calibri" w:hAnsi="Cambria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93F2F04" w14:textId="74A89DE5" w:rsidR="00383AF9" w:rsidRDefault="00383AF9" w:rsidP="00383AF9">
      <w:pPr>
        <w:pStyle w:val="Default"/>
        <w:ind w:left="360"/>
        <w:rPr>
          <w:rFonts w:asciiTheme="majorHAnsi" w:hAnsiTheme="majorHAnsi" w:cs="Arial"/>
          <w:color w:val="auto"/>
          <w:sz w:val="21"/>
          <w:szCs w:val="21"/>
        </w:rPr>
      </w:pPr>
    </w:p>
    <w:p w14:paraId="746482AB" w14:textId="03CBBB3E" w:rsidR="00EF70BA" w:rsidRPr="00DC0487" w:rsidRDefault="00F05C73" w:rsidP="00670239">
      <w:pPr>
        <w:pStyle w:val="Default"/>
        <w:numPr>
          <w:ilvl w:val="0"/>
          <w:numId w:val="2"/>
        </w:numPr>
        <w:rPr>
          <w:rFonts w:asciiTheme="majorHAnsi" w:hAnsiTheme="majorHAnsi" w:cs="Arial"/>
          <w:color w:val="auto"/>
        </w:rPr>
      </w:pPr>
      <w:r w:rsidRPr="00DC0487">
        <w:rPr>
          <w:rFonts w:asciiTheme="majorHAnsi" w:hAnsiTheme="majorHAnsi" w:cs="Arial"/>
          <w:color w:val="auto"/>
        </w:rPr>
        <w:t>Innovative and portfolio planning at local and regional level used to find right, value minded solution</w:t>
      </w:r>
    </w:p>
    <w:p w14:paraId="0FC71D13" w14:textId="4BB1A94E" w:rsidR="006D0A0B" w:rsidRPr="00DC0487" w:rsidRDefault="006D0A0B" w:rsidP="00670239">
      <w:pPr>
        <w:pStyle w:val="Default"/>
        <w:numPr>
          <w:ilvl w:val="0"/>
          <w:numId w:val="2"/>
        </w:numPr>
        <w:rPr>
          <w:rFonts w:asciiTheme="majorHAnsi" w:hAnsiTheme="majorHAnsi" w:cs="Arial"/>
          <w:color w:val="auto"/>
        </w:rPr>
      </w:pPr>
      <w:r w:rsidRPr="00DC0487">
        <w:rPr>
          <w:rFonts w:asciiTheme="majorHAnsi" w:hAnsiTheme="majorHAnsi" w:cs="Arial"/>
          <w:color w:val="auto"/>
        </w:rPr>
        <w:t>Exhaustive steps taken to meet &amp; exceed environmental standards</w:t>
      </w:r>
    </w:p>
    <w:p w14:paraId="5FDFAED2" w14:textId="0445B2C3" w:rsidR="00670239" w:rsidRPr="00DC0487" w:rsidRDefault="00F3032D" w:rsidP="00670239">
      <w:pPr>
        <w:pStyle w:val="Default"/>
        <w:numPr>
          <w:ilvl w:val="0"/>
          <w:numId w:val="2"/>
        </w:numPr>
        <w:rPr>
          <w:rFonts w:asciiTheme="majorHAnsi" w:hAnsiTheme="majorHAnsi" w:cs="Arial"/>
          <w:color w:val="auto"/>
        </w:rPr>
      </w:pPr>
      <w:r w:rsidRPr="00DC0487">
        <w:rPr>
          <w:rFonts w:asciiTheme="majorHAnsi" w:hAnsiTheme="majorHAnsi" w:cs="Arial"/>
          <w:color w:val="auto"/>
        </w:rPr>
        <w:t xml:space="preserve">Familiarity with Automated Advanced Acquisition Program (AAAP) </w:t>
      </w:r>
      <w:r w:rsidR="000571DA">
        <w:rPr>
          <w:rFonts w:asciiTheme="majorHAnsi" w:hAnsiTheme="majorHAnsi" w:cs="Arial"/>
          <w:color w:val="auto"/>
        </w:rPr>
        <w:t>&amp;</w:t>
      </w:r>
      <w:r w:rsidRPr="00DC0487">
        <w:rPr>
          <w:rFonts w:asciiTheme="majorHAnsi" w:hAnsiTheme="majorHAnsi" w:cs="Arial"/>
          <w:color w:val="auto"/>
        </w:rPr>
        <w:t xml:space="preserve"> GSA Leasing Support S</w:t>
      </w:r>
      <w:r w:rsidR="000571DA">
        <w:rPr>
          <w:rFonts w:asciiTheme="majorHAnsi" w:hAnsiTheme="majorHAnsi" w:cs="Arial"/>
          <w:color w:val="auto"/>
        </w:rPr>
        <w:t xml:space="preserve">vcs </w:t>
      </w:r>
      <w:r w:rsidRPr="00DC0487">
        <w:rPr>
          <w:rFonts w:asciiTheme="majorHAnsi" w:hAnsiTheme="majorHAnsi" w:cs="Arial"/>
          <w:color w:val="auto"/>
        </w:rPr>
        <w:t>(GLS)</w:t>
      </w:r>
    </w:p>
    <w:p w14:paraId="5FDFAED3" w14:textId="290942C6" w:rsidR="00670239" w:rsidRPr="00DC0487" w:rsidRDefault="006E6C1C" w:rsidP="00670239">
      <w:pPr>
        <w:pStyle w:val="Default"/>
        <w:numPr>
          <w:ilvl w:val="0"/>
          <w:numId w:val="2"/>
        </w:numPr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L</w:t>
      </w:r>
      <w:r w:rsidR="00EC47FB" w:rsidRPr="00DC0487">
        <w:rPr>
          <w:rFonts w:asciiTheme="majorHAnsi" w:hAnsiTheme="majorHAnsi" w:cs="Arial"/>
          <w:color w:val="auto"/>
        </w:rPr>
        <w:t xml:space="preserve">everage relationships and </w:t>
      </w:r>
      <w:r w:rsidR="000C030E" w:rsidRPr="00DC0487">
        <w:rPr>
          <w:rFonts w:asciiTheme="majorHAnsi" w:hAnsiTheme="majorHAnsi" w:cs="Arial"/>
          <w:color w:val="auto"/>
        </w:rPr>
        <w:t>web-based</w:t>
      </w:r>
      <w:r w:rsidR="00D85284" w:rsidRPr="00DC0487">
        <w:rPr>
          <w:rFonts w:asciiTheme="majorHAnsi" w:hAnsiTheme="majorHAnsi" w:cs="Arial"/>
          <w:color w:val="auto"/>
        </w:rPr>
        <w:t xml:space="preserve"> resources</w:t>
      </w:r>
      <w:r w:rsidR="00EC47FB" w:rsidRPr="00DC0487">
        <w:rPr>
          <w:rFonts w:asciiTheme="majorHAnsi" w:hAnsiTheme="majorHAnsi" w:cs="Arial"/>
          <w:color w:val="auto"/>
        </w:rPr>
        <w:t xml:space="preserve"> to </w:t>
      </w:r>
      <w:r w:rsidR="000A1425">
        <w:rPr>
          <w:rFonts w:asciiTheme="majorHAnsi" w:hAnsiTheme="majorHAnsi" w:cs="Arial"/>
          <w:color w:val="auto"/>
        </w:rPr>
        <w:t>lease</w:t>
      </w:r>
      <w:r w:rsidR="00EC47FB" w:rsidRPr="00DC0487">
        <w:rPr>
          <w:rFonts w:asciiTheme="majorHAnsi" w:hAnsiTheme="majorHAnsi" w:cs="Arial"/>
          <w:color w:val="auto"/>
        </w:rPr>
        <w:t xml:space="preserve"> commercial spaces for Gov</w:t>
      </w:r>
      <w:r w:rsidR="000A1425">
        <w:rPr>
          <w:rFonts w:asciiTheme="majorHAnsi" w:hAnsiTheme="majorHAnsi" w:cs="Arial"/>
          <w:color w:val="auto"/>
        </w:rPr>
        <w:t>’t te</w:t>
      </w:r>
      <w:r w:rsidR="00EC47FB" w:rsidRPr="00DC0487">
        <w:rPr>
          <w:rFonts w:asciiTheme="majorHAnsi" w:hAnsiTheme="majorHAnsi" w:cs="Arial"/>
          <w:color w:val="auto"/>
        </w:rPr>
        <w:t>nancy</w:t>
      </w:r>
      <w:r w:rsidR="00670239" w:rsidRPr="00DC0487">
        <w:rPr>
          <w:rFonts w:asciiTheme="majorHAnsi" w:hAnsiTheme="majorHAnsi" w:cs="Arial"/>
          <w:color w:val="auto"/>
        </w:rPr>
        <w:t xml:space="preserve"> </w:t>
      </w:r>
      <w:r w:rsidR="00A904D3" w:rsidRPr="00DC0487">
        <w:rPr>
          <w:rFonts w:asciiTheme="majorHAnsi" w:hAnsiTheme="majorHAnsi" w:cs="Arial"/>
          <w:color w:val="auto"/>
        </w:rPr>
        <w:t xml:space="preserve"> </w:t>
      </w:r>
    </w:p>
    <w:p w14:paraId="50B811FF" w14:textId="77777777" w:rsidR="00296017" w:rsidRPr="00296017" w:rsidRDefault="00A904D3" w:rsidP="00DA462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  <w:b/>
          <w:sz w:val="21"/>
          <w:szCs w:val="21"/>
        </w:rPr>
      </w:pPr>
      <w:r w:rsidRPr="00296017">
        <w:rPr>
          <w:rFonts w:asciiTheme="majorHAnsi" w:hAnsiTheme="majorHAnsi" w:cs="Arial"/>
          <w:sz w:val="24"/>
          <w:szCs w:val="24"/>
        </w:rPr>
        <w:t xml:space="preserve">Experienced in </w:t>
      </w:r>
      <w:r w:rsidR="00D10A5D" w:rsidRPr="00296017">
        <w:rPr>
          <w:rFonts w:asciiTheme="majorHAnsi" w:hAnsiTheme="majorHAnsi" w:cs="Arial"/>
          <w:sz w:val="24"/>
          <w:szCs w:val="24"/>
        </w:rPr>
        <w:t xml:space="preserve">Commercial </w:t>
      </w:r>
      <w:r w:rsidR="007606C9" w:rsidRPr="00296017">
        <w:rPr>
          <w:rFonts w:asciiTheme="majorHAnsi" w:hAnsiTheme="majorHAnsi" w:cs="Arial"/>
          <w:sz w:val="24"/>
          <w:szCs w:val="24"/>
        </w:rPr>
        <w:t>Facilities Management</w:t>
      </w:r>
      <w:r w:rsidR="00D10A5D" w:rsidRPr="00296017">
        <w:rPr>
          <w:rFonts w:asciiTheme="majorHAnsi" w:hAnsiTheme="majorHAnsi" w:cs="Arial"/>
          <w:sz w:val="24"/>
          <w:szCs w:val="24"/>
        </w:rPr>
        <w:t xml:space="preserve"> and Property Management</w:t>
      </w:r>
      <w:r w:rsidR="00670239" w:rsidRPr="00296017">
        <w:rPr>
          <w:rFonts w:ascii="Arial" w:hAnsi="Arial" w:cs="Arial"/>
          <w:noProof/>
          <w:sz w:val="20"/>
        </w:rPr>
        <w:t xml:space="preserve">        </w:t>
      </w:r>
      <w:r w:rsidR="00CE001E" w:rsidRPr="00296017">
        <w:rPr>
          <w:rFonts w:ascii="Arial" w:hAnsi="Arial" w:cs="Arial"/>
          <w:noProof/>
          <w:sz w:val="20"/>
        </w:rPr>
        <w:t xml:space="preserve">  </w:t>
      </w:r>
      <w:r w:rsidR="00670239" w:rsidRPr="00296017">
        <w:rPr>
          <w:rFonts w:ascii="Arial" w:hAnsi="Arial" w:cs="Arial"/>
          <w:noProof/>
          <w:sz w:val="20"/>
        </w:rPr>
        <w:t xml:space="preserve">    </w:t>
      </w:r>
      <w:r w:rsidR="00CE001E" w:rsidRPr="00296017">
        <w:rPr>
          <w:rFonts w:ascii="Arial" w:hAnsi="Arial" w:cs="Arial"/>
          <w:noProof/>
          <w:sz w:val="20"/>
        </w:rPr>
        <w:t xml:space="preserve">  </w:t>
      </w:r>
      <w:r w:rsidR="00992B30" w:rsidRPr="00296017">
        <w:rPr>
          <w:rFonts w:ascii="Arial" w:hAnsi="Arial" w:cs="Arial"/>
          <w:noProof/>
          <w:sz w:val="20"/>
          <w:szCs w:val="20"/>
        </w:rPr>
        <w:t xml:space="preserve">   </w:t>
      </w:r>
      <w:r w:rsidR="00CE001E">
        <w:rPr>
          <w:noProof/>
        </w:rPr>
        <w:t xml:space="preserve">   </w:t>
      </w:r>
      <w:r w:rsidR="00992B30">
        <w:rPr>
          <w:noProof/>
        </w:rPr>
        <w:t xml:space="preserve">    </w:t>
      </w:r>
      <w:r w:rsidR="00CE001E">
        <w:rPr>
          <w:noProof/>
        </w:rPr>
        <w:t xml:space="preserve">         </w:t>
      </w:r>
    </w:p>
    <w:p w14:paraId="5FDFAED8" w14:textId="49CCCBED" w:rsidR="00B15D84" w:rsidRPr="00296017" w:rsidRDefault="00992B30" w:rsidP="00296017">
      <w:pPr>
        <w:pStyle w:val="ListParagraph"/>
        <w:spacing w:line="240" w:lineRule="auto"/>
        <w:ind w:left="360"/>
        <w:rPr>
          <w:rFonts w:asciiTheme="majorHAnsi" w:hAnsiTheme="majorHAnsi" w:cs="Arial"/>
          <w:b/>
          <w:sz w:val="21"/>
          <w:szCs w:val="21"/>
        </w:rPr>
      </w:pPr>
      <w:r w:rsidRPr="00296017">
        <w:rPr>
          <w:rFonts w:ascii="Arial" w:hAnsi="Arial" w:cs="Arial"/>
          <w:noProof/>
          <w:sz w:val="20"/>
          <w:szCs w:val="20"/>
        </w:rPr>
        <w:t xml:space="preserve">    </w:t>
      </w:r>
      <w:r w:rsidR="00670239">
        <w:t xml:space="preserve">    </w:t>
      </w:r>
      <w:r w:rsidR="00B93D8B">
        <w:t xml:space="preserve">        </w:t>
      </w:r>
      <w:r w:rsidR="0020799B">
        <w:t xml:space="preserve">      </w:t>
      </w:r>
      <w:r w:rsidR="00B15D8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FAF08" wp14:editId="5FDFAF09">
                <wp:simplePos x="0" y="0"/>
                <wp:positionH relativeFrom="column">
                  <wp:posOffset>-190500</wp:posOffset>
                </wp:positionH>
                <wp:positionV relativeFrom="paragraph">
                  <wp:posOffset>97155</wp:posOffset>
                </wp:positionV>
                <wp:extent cx="70389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0555B" id="Straight Connector 2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7.65pt" to="53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" strokecolor="black [3040]"/>
            </w:pict>
          </mc:Fallback>
        </mc:AlternateContent>
      </w:r>
    </w:p>
    <w:p w14:paraId="5FDFAED9" w14:textId="77777777" w:rsidR="00670239" w:rsidRPr="00B15D84" w:rsidRDefault="00670239" w:rsidP="005421B9">
      <w:pPr>
        <w:spacing w:after="0" w:line="240" w:lineRule="auto"/>
        <w:ind w:left="720" w:firstLine="720"/>
        <w:rPr>
          <w:rFonts w:asciiTheme="majorHAnsi" w:hAnsiTheme="majorHAnsi" w:cs="Arial"/>
          <w:sz w:val="21"/>
          <w:szCs w:val="21"/>
        </w:rPr>
      </w:pPr>
      <w:r w:rsidRPr="00B15D84">
        <w:rPr>
          <w:rFonts w:asciiTheme="majorHAnsi" w:hAnsiTheme="majorHAnsi" w:cs="Arial"/>
          <w:b/>
          <w:sz w:val="21"/>
          <w:szCs w:val="21"/>
        </w:rPr>
        <w:t>Company Data</w:t>
      </w:r>
      <w:r w:rsidRPr="00B15D84">
        <w:rPr>
          <w:rFonts w:asciiTheme="majorHAnsi" w:hAnsiTheme="majorHAnsi" w:cs="Arial"/>
          <w:b/>
          <w:sz w:val="21"/>
          <w:szCs w:val="21"/>
        </w:rPr>
        <w:tab/>
      </w:r>
      <w:r w:rsidRPr="00B15D84">
        <w:rPr>
          <w:rFonts w:asciiTheme="majorHAnsi" w:hAnsiTheme="majorHAnsi" w:cs="Arial"/>
          <w:sz w:val="21"/>
          <w:szCs w:val="21"/>
        </w:rPr>
        <w:tab/>
      </w:r>
      <w:r w:rsidRPr="00B15D84">
        <w:rPr>
          <w:rFonts w:asciiTheme="majorHAnsi" w:hAnsiTheme="majorHAnsi" w:cs="Arial"/>
          <w:sz w:val="21"/>
          <w:szCs w:val="21"/>
        </w:rPr>
        <w:tab/>
      </w:r>
      <w:r w:rsidRPr="00B15D84">
        <w:rPr>
          <w:rFonts w:asciiTheme="majorHAnsi" w:hAnsiTheme="majorHAnsi" w:cs="Arial"/>
          <w:sz w:val="21"/>
          <w:szCs w:val="21"/>
        </w:rPr>
        <w:tab/>
      </w:r>
      <w:r w:rsidRPr="00B15D84">
        <w:rPr>
          <w:rFonts w:asciiTheme="majorHAnsi" w:hAnsiTheme="majorHAnsi" w:cs="Arial"/>
          <w:sz w:val="21"/>
          <w:szCs w:val="21"/>
        </w:rPr>
        <w:tab/>
      </w:r>
      <w:r w:rsidRPr="00B15D84">
        <w:rPr>
          <w:rFonts w:asciiTheme="majorHAnsi" w:hAnsiTheme="majorHAnsi" w:cs="Arial"/>
          <w:sz w:val="21"/>
          <w:szCs w:val="21"/>
        </w:rPr>
        <w:tab/>
      </w:r>
      <w:r w:rsidRPr="00B15D84">
        <w:rPr>
          <w:rFonts w:asciiTheme="majorHAnsi" w:hAnsiTheme="majorHAnsi" w:cs="Arial"/>
          <w:b/>
          <w:sz w:val="21"/>
          <w:szCs w:val="21"/>
        </w:rPr>
        <w:t>NAICS Codes</w:t>
      </w:r>
    </w:p>
    <w:p w14:paraId="5FDFAEDA" w14:textId="34980CB9" w:rsidR="00670239" w:rsidRPr="00DC0487" w:rsidRDefault="00670239" w:rsidP="005421B9">
      <w:pPr>
        <w:spacing w:after="0" w:line="240" w:lineRule="auto"/>
        <w:ind w:left="720" w:firstLine="720"/>
        <w:rPr>
          <w:rFonts w:asciiTheme="majorHAnsi" w:hAnsiTheme="majorHAnsi" w:cs="Arial"/>
          <w:sz w:val="24"/>
          <w:szCs w:val="24"/>
        </w:rPr>
      </w:pPr>
      <w:r w:rsidRPr="00DC0487">
        <w:rPr>
          <w:rFonts w:asciiTheme="majorHAnsi" w:hAnsiTheme="majorHAnsi" w:cs="Arial"/>
          <w:sz w:val="24"/>
          <w:szCs w:val="24"/>
        </w:rPr>
        <w:t>Duns: 070307311</w:t>
      </w:r>
      <w:r w:rsidRPr="00DC0487">
        <w:rPr>
          <w:rFonts w:asciiTheme="majorHAnsi" w:hAnsiTheme="majorHAnsi" w:cs="Arial"/>
          <w:sz w:val="24"/>
          <w:szCs w:val="24"/>
        </w:rPr>
        <w:tab/>
      </w:r>
      <w:r w:rsidRPr="00DC0487">
        <w:rPr>
          <w:rFonts w:asciiTheme="majorHAnsi" w:hAnsiTheme="majorHAnsi" w:cs="Arial"/>
          <w:sz w:val="24"/>
          <w:szCs w:val="24"/>
        </w:rPr>
        <w:tab/>
      </w:r>
      <w:r w:rsidRPr="00DC0487">
        <w:rPr>
          <w:rFonts w:asciiTheme="majorHAnsi" w:hAnsiTheme="majorHAnsi" w:cs="Arial"/>
          <w:sz w:val="24"/>
          <w:szCs w:val="24"/>
        </w:rPr>
        <w:tab/>
      </w:r>
      <w:r w:rsidRPr="00DC0487">
        <w:rPr>
          <w:rFonts w:asciiTheme="majorHAnsi" w:hAnsiTheme="majorHAnsi" w:cs="Arial"/>
          <w:sz w:val="24"/>
          <w:szCs w:val="24"/>
        </w:rPr>
        <w:tab/>
      </w:r>
      <w:r w:rsidRPr="00DC0487">
        <w:rPr>
          <w:rFonts w:asciiTheme="majorHAnsi" w:hAnsiTheme="majorHAnsi" w:cs="Arial"/>
          <w:sz w:val="24"/>
          <w:szCs w:val="24"/>
        </w:rPr>
        <w:tab/>
      </w:r>
      <w:r w:rsidR="00984855" w:rsidRPr="00DC0487">
        <w:rPr>
          <w:rFonts w:asciiTheme="majorHAnsi" w:hAnsiTheme="majorHAnsi" w:cs="Arial"/>
          <w:sz w:val="24"/>
          <w:szCs w:val="24"/>
        </w:rPr>
        <w:t>531190 Lessors of Real Estate Property</w:t>
      </w:r>
    </w:p>
    <w:p w14:paraId="5FDFAEDB" w14:textId="77777777" w:rsidR="001D1C48" w:rsidRPr="00DC0487" w:rsidRDefault="00670239" w:rsidP="005421B9">
      <w:pPr>
        <w:spacing w:after="0" w:line="240" w:lineRule="auto"/>
        <w:ind w:left="720" w:firstLine="720"/>
        <w:rPr>
          <w:rFonts w:asciiTheme="majorHAnsi" w:hAnsiTheme="majorHAnsi" w:cs="Arial"/>
          <w:sz w:val="24"/>
          <w:szCs w:val="24"/>
        </w:rPr>
      </w:pPr>
      <w:r w:rsidRPr="00DC0487">
        <w:rPr>
          <w:rFonts w:asciiTheme="majorHAnsi" w:hAnsiTheme="majorHAnsi" w:cs="Arial"/>
          <w:sz w:val="24"/>
          <w:szCs w:val="24"/>
        </w:rPr>
        <w:t>CAGE Code: 810J5</w:t>
      </w:r>
      <w:r w:rsidR="001D1C48" w:rsidRPr="00DC0487">
        <w:rPr>
          <w:rFonts w:asciiTheme="majorHAnsi" w:hAnsiTheme="majorHAnsi" w:cs="Arial"/>
          <w:sz w:val="24"/>
          <w:szCs w:val="24"/>
        </w:rPr>
        <w:tab/>
      </w:r>
      <w:r w:rsidR="001D1C48" w:rsidRPr="00DC0487">
        <w:rPr>
          <w:rFonts w:asciiTheme="majorHAnsi" w:hAnsiTheme="majorHAnsi" w:cs="Arial"/>
          <w:sz w:val="24"/>
          <w:szCs w:val="24"/>
        </w:rPr>
        <w:tab/>
      </w:r>
      <w:r w:rsidR="001D1C48" w:rsidRPr="00DC0487">
        <w:rPr>
          <w:rFonts w:asciiTheme="majorHAnsi" w:hAnsiTheme="majorHAnsi" w:cs="Arial"/>
          <w:sz w:val="24"/>
          <w:szCs w:val="24"/>
        </w:rPr>
        <w:tab/>
      </w:r>
      <w:r w:rsidR="001D1C48" w:rsidRPr="00DC0487">
        <w:rPr>
          <w:rFonts w:asciiTheme="majorHAnsi" w:hAnsiTheme="majorHAnsi" w:cs="Arial"/>
          <w:sz w:val="24"/>
          <w:szCs w:val="24"/>
        </w:rPr>
        <w:tab/>
      </w:r>
      <w:r w:rsidR="001D1C48" w:rsidRPr="00DC0487">
        <w:rPr>
          <w:rFonts w:asciiTheme="majorHAnsi" w:hAnsiTheme="majorHAnsi" w:cs="Arial"/>
          <w:sz w:val="24"/>
          <w:szCs w:val="24"/>
        </w:rPr>
        <w:tab/>
        <w:t>236118</w:t>
      </w:r>
      <w:r w:rsidR="00B15D84" w:rsidRPr="00DC0487">
        <w:rPr>
          <w:rFonts w:asciiTheme="majorHAnsi" w:hAnsiTheme="majorHAnsi" w:cs="Arial"/>
          <w:sz w:val="24"/>
          <w:szCs w:val="24"/>
        </w:rPr>
        <w:t xml:space="preserve"> Residential Remodelers</w:t>
      </w:r>
    </w:p>
    <w:p w14:paraId="5FDFAEDC" w14:textId="77777777" w:rsidR="001D1C48" w:rsidRPr="00DC0487" w:rsidRDefault="001D1C48" w:rsidP="0067023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C0487">
        <w:rPr>
          <w:rFonts w:asciiTheme="majorHAnsi" w:hAnsiTheme="majorHAnsi" w:cs="Arial"/>
          <w:sz w:val="24"/>
          <w:szCs w:val="24"/>
        </w:rPr>
        <w:tab/>
      </w:r>
      <w:r w:rsidRPr="00DC0487">
        <w:rPr>
          <w:rFonts w:asciiTheme="majorHAnsi" w:hAnsiTheme="majorHAnsi" w:cs="Arial"/>
          <w:sz w:val="24"/>
          <w:szCs w:val="24"/>
        </w:rPr>
        <w:tab/>
      </w:r>
      <w:r w:rsidRPr="00DC0487">
        <w:rPr>
          <w:rFonts w:asciiTheme="majorHAnsi" w:hAnsiTheme="majorHAnsi" w:cs="Arial"/>
          <w:sz w:val="24"/>
          <w:szCs w:val="24"/>
        </w:rPr>
        <w:tab/>
      </w:r>
      <w:r w:rsidRPr="00DC0487">
        <w:rPr>
          <w:rFonts w:asciiTheme="majorHAnsi" w:hAnsiTheme="majorHAnsi" w:cs="Arial"/>
          <w:sz w:val="24"/>
          <w:szCs w:val="24"/>
        </w:rPr>
        <w:tab/>
      </w:r>
      <w:r w:rsidRPr="00DC0487">
        <w:rPr>
          <w:rFonts w:asciiTheme="majorHAnsi" w:hAnsiTheme="majorHAnsi" w:cs="Arial"/>
          <w:sz w:val="24"/>
          <w:szCs w:val="24"/>
        </w:rPr>
        <w:tab/>
      </w:r>
      <w:r w:rsidRPr="00DC0487">
        <w:rPr>
          <w:rFonts w:asciiTheme="majorHAnsi" w:hAnsiTheme="majorHAnsi" w:cs="Arial"/>
          <w:sz w:val="24"/>
          <w:szCs w:val="24"/>
        </w:rPr>
        <w:tab/>
      </w:r>
      <w:r w:rsidRPr="00DC0487">
        <w:rPr>
          <w:rFonts w:asciiTheme="majorHAnsi" w:hAnsiTheme="majorHAnsi" w:cs="Arial"/>
          <w:sz w:val="24"/>
          <w:szCs w:val="24"/>
        </w:rPr>
        <w:tab/>
      </w:r>
      <w:r w:rsidRPr="00DC0487">
        <w:rPr>
          <w:rFonts w:asciiTheme="majorHAnsi" w:hAnsiTheme="majorHAnsi" w:cs="Arial"/>
          <w:sz w:val="24"/>
          <w:szCs w:val="24"/>
        </w:rPr>
        <w:tab/>
      </w:r>
      <w:r w:rsidR="00B15D84" w:rsidRPr="00DC0487">
        <w:rPr>
          <w:rFonts w:asciiTheme="majorHAnsi" w:hAnsiTheme="majorHAnsi" w:cs="Arial"/>
          <w:sz w:val="24"/>
          <w:szCs w:val="24"/>
        </w:rPr>
        <w:tab/>
      </w:r>
      <w:r w:rsidRPr="00DC0487">
        <w:rPr>
          <w:rFonts w:asciiTheme="majorHAnsi" w:hAnsiTheme="majorHAnsi" w:cs="Arial"/>
          <w:sz w:val="24"/>
          <w:szCs w:val="24"/>
        </w:rPr>
        <w:t>238160</w:t>
      </w:r>
      <w:r w:rsidR="00B15D84" w:rsidRPr="00DC0487">
        <w:rPr>
          <w:rFonts w:asciiTheme="majorHAnsi" w:hAnsiTheme="majorHAnsi" w:cs="Arial"/>
          <w:sz w:val="24"/>
          <w:szCs w:val="24"/>
        </w:rPr>
        <w:t xml:space="preserve"> Roofing Contractors</w:t>
      </w:r>
    </w:p>
    <w:p w14:paraId="5FDFAEDD" w14:textId="43C5ADDD" w:rsidR="001D1C48" w:rsidRPr="00DC0487" w:rsidRDefault="001D1C48" w:rsidP="004A1D81">
      <w:pPr>
        <w:spacing w:after="0" w:line="240" w:lineRule="auto"/>
        <w:ind w:left="6480" w:hanging="5040"/>
        <w:rPr>
          <w:rFonts w:asciiTheme="majorHAnsi" w:hAnsiTheme="majorHAnsi" w:cs="Arial"/>
          <w:sz w:val="24"/>
          <w:szCs w:val="24"/>
        </w:rPr>
      </w:pPr>
      <w:r w:rsidRPr="00DC0487">
        <w:rPr>
          <w:rFonts w:asciiTheme="majorHAnsi" w:hAnsiTheme="majorHAnsi" w:cs="Arial"/>
          <w:b/>
          <w:sz w:val="24"/>
          <w:szCs w:val="24"/>
        </w:rPr>
        <w:t>Certifications</w:t>
      </w:r>
      <w:r w:rsidRPr="00DC0487">
        <w:rPr>
          <w:rFonts w:asciiTheme="majorHAnsi" w:hAnsiTheme="majorHAnsi" w:cs="Arial"/>
          <w:sz w:val="24"/>
          <w:szCs w:val="24"/>
        </w:rPr>
        <w:tab/>
      </w:r>
      <w:r w:rsidR="00AA5A5C" w:rsidRPr="00DC0487">
        <w:rPr>
          <w:rFonts w:asciiTheme="majorHAnsi" w:hAnsiTheme="majorHAnsi" w:cs="Arial"/>
          <w:sz w:val="24"/>
          <w:szCs w:val="24"/>
        </w:rPr>
        <w:t>53</w:t>
      </w:r>
      <w:r w:rsidR="00ED36B0" w:rsidRPr="00DC0487">
        <w:rPr>
          <w:rFonts w:asciiTheme="majorHAnsi" w:hAnsiTheme="majorHAnsi" w:cs="Arial"/>
          <w:sz w:val="24"/>
          <w:szCs w:val="24"/>
        </w:rPr>
        <w:t>2120 Truck, Utility Trailer</w:t>
      </w:r>
      <w:r w:rsidR="004A1D81">
        <w:rPr>
          <w:rFonts w:asciiTheme="majorHAnsi" w:hAnsiTheme="majorHAnsi" w:cs="Arial"/>
          <w:sz w:val="24"/>
          <w:szCs w:val="24"/>
        </w:rPr>
        <w:t xml:space="preserve"> &amp; RV </w:t>
      </w:r>
      <w:r w:rsidR="00ED36B0" w:rsidRPr="00DC0487">
        <w:rPr>
          <w:rFonts w:asciiTheme="majorHAnsi" w:hAnsiTheme="majorHAnsi" w:cs="Arial"/>
          <w:sz w:val="24"/>
          <w:szCs w:val="24"/>
        </w:rPr>
        <w:t xml:space="preserve">rental </w:t>
      </w:r>
    </w:p>
    <w:p w14:paraId="5FDFAEDE" w14:textId="08646A8B" w:rsidR="001D1C48" w:rsidRDefault="001D1C48" w:rsidP="00B15D84">
      <w:pPr>
        <w:spacing w:after="0" w:line="240" w:lineRule="auto"/>
        <w:ind w:left="1440"/>
        <w:rPr>
          <w:rFonts w:asciiTheme="majorHAnsi" w:hAnsiTheme="majorHAnsi" w:cs="Arial"/>
          <w:sz w:val="24"/>
          <w:szCs w:val="24"/>
        </w:rPr>
      </w:pPr>
      <w:r w:rsidRPr="00DC0487">
        <w:rPr>
          <w:rFonts w:asciiTheme="majorHAnsi" w:hAnsiTheme="majorHAnsi" w:cs="Arial"/>
          <w:sz w:val="24"/>
          <w:szCs w:val="24"/>
        </w:rPr>
        <w:t>HUBZone</w:t>
      </w:r>
      <w:r w:rsidR="00B15D84" w:rsidRPr="00DC0487">
        <w:rPr>
          <w:rFonts w:asciiTheme="majorHAnsi" w:hAnsiTheme="majorHAnsi" w:cs="Arial"/>
          <w:sz w:val="24"/>
          <w:szCs w:val="24"/>
        </w:rPr>
        <w:tab/>
      </w:r>
      <w:r w:rsidR="00B15D84" w:rsidRPr="00DC0487">
        <w:rPr>
          <w:rFonts w:asciiTheme="majorHAnsi" w:hAnsiTheme="majorHAnsi" w:cs="Arial"/>
          <w:sz w:val="24"/>
          <w:szCs w:val="24"/>
        </w:rPr>
        <w:tab/>
      </w:r>
      <w:r w:rsidR="00B15D84" w:rsidRPr="00DC0487">
        <w:rPr>
          <w:rFonts w:asciiTheme="majorHAnsi" w:hAnsiTheme="majorHAnsi" w:cs="Arial"/>
          <w:sz w:val="24"/>
          <w:szCs w:val="24"/>
        </w:rPr>
        <w:tab/>
      </w:r>
      <w:r w:rsidR="00B15D84" w:rsidRPr="00DC0487">
        <w:rPr>
          <w:rFonts w:asciiTheme="majorHAnsi" w:hAnsiTheme="majorHAnsi" w:cs="Arial"/>
          <w:sz w:val="24"/>
          <w:szCs w:val="24"/>
        </w:rPr>
        <w:tab/>
      </w:r>
      <w:r w:rsidR="00B15D84" w:rsidRPr="00DC0487">
        <w:rPr>
          <w:rFonts w:asciiTheme="majorHAnsi" w:hAnsiTheme="majorHAnsi" w:cs="Arial"/>
          <w:sz w:val="24"/>
          <w:szCs w:val="24"/>
        </w:rPr>
        <w:tab/>
      </w:r>
      <w:r w:rsidR="00B15D84" w:rsidRPr="00DC0487">
        <w:rPr>
          <w:rFonts w:asciiTheme="majorHAnsi" w:hAnsiTheme="majorHAnsi" w:cs="Arial"/>
          <w:sz w:val="24"/>
          <w:szCs w:val="24"/>
        </w:rPr>
        <w:tab/>
      </w:r>
      <w:r w:rsidR="00ED36B0" w:rsidRPr="00DC0487">
        <w:rPr>
          <w:rFonts w:asciiTheme="majorHAnsi" w:hAnsiTheme="majorHAnsi" w:cs="Arial"/>
          <w:sz w:val="24"/>
          <w:szCs w:val="24"/>
        </w:rPr>
        <w:t>561730 Landscaping Services</w:t>
      </w:r>
    </w:p>
    <w:p w14:paraId="5FDFAEE1" w14:textId="66B440E1" w:rsidR="00B15D84" w:rsidRPr="00B15D84" w:rsidRDefault="004E3FED" w:rsidP="004E3FED">
      <w:pPr>
        <w:spacing w:after="0" w:line="240" w:lineRule="auto"/>
        <w:ind w:left="1440"/>
        <w:rPr>
          <w:rFonts w:asciiTheme="majorHAnsi" w:hAnsiTheme="majorHAnsi" w:cs="Arial"/>
          <w:sz w:val="21"/>
          <w:szCs w:val="21"/>
        </w:rPr>
      </w:pPr>
      <w:r w:rsidRPr="00B15D84">
        <w:rPr>
          <w:rFonts w:asciiTheme="majorHAnsi" w:hAnsiTheme="majorHAnsi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FAF0A" wp14:editId="2B87A81C">
                <wp:simplePos x="0" y="0"/>
                <wp:positionH relativeFrom="column">
                  <wp:posOffset>-142875</wp:posOffset>
                </wp:positionH>
                <wp:positionV relativeFrom="paragraph">
                  <wp:posOffset>522605</wp:posOffset>
                </wp:positionV>
                <wp:extent cx="70389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FB6AD8" id="Straight Connector 2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41.15pt" to="54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" strokecolor="black [3040]"/>
            </w:pict>
          </mc:Fallback>
        </mc:AlternateContent>
      </w:r>
      <w:r w:rsidR="00ED36B0">
        <w:rPr>
          <w:rFonts w:asciiTheme="majorHAnsi" w:hAnsiTheme="majorHAnsi" w:cs="Arial"/>
          <w:noProof/>
          <w:sz w:val="21"/>
          <w:szCs w:val="21"/>
        </w:rPr>
        <w:drawing>
          <wp:inline distT="0" distB="0" distL="0" distR="0" wp14:anchorId="355AA4DA" wp14:editId="71D24419">
            <wp:extent cx="442601" cy="438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56" cy="464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D84" w:rsidRPr="00B15D84">
        <w:rPr>
          <w:rFonts w:asciiTheme="majorHAnsi" w:hAnsiTheme="majorHAnsi" w:cs="Arial"/>
          <w:b/>
          <w:sz w:val="21"/>
          <w:szCs w:val="21"/>
        </w:rPr>
        <w:tab/>
      </w:r>
      <w:r w:rsidR="00B15D84" w:rsidRPr="00B15D84">
        <w:rPr>
          <w:rFonts w:asciiTheme="majorHAnsi" w:hAnsiTheme="majorHAnsi" w:cs="Arial"/>
          <w:b/>
          <w:sz w:val="21"/>
          <w:szCs w:val="21"/>
        </w:rPr>
        <w:tab/>
      </w:r>
      <w:r w:rsidR="00B15D84" w:rsidRPr="00B15D84">
        <w:rPr>
          <w:rFonts w:asciiTheme="majorHAnsi" w:hAnsiTheme="majorHAnsi" w:cs="Arial"/>
          <w:b/>
          <w:sz w:val="21"/>
          <w:szCs w:val="21"/>
        </w:rPr>
        <w:tab/>
      </w:r>
    </w:p>
    <w:sectPr w:rsidR="00B15D84" w:rsidRPr="00B15D84" w:rsidSect="00670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D4F2A" w14:textId="77777777" w:rsidR="00332D3B" w:rsidRDefault="00332D3B" w:rsidP="005421B9">
      <w:pPr>
        <w:spacing w:after="0" w:line="240" w:lineRule="auto"/>
      </w:pPr>
      <w:r>
        <w:separator/>
      </w:r>
    </w:p>
  </w:endnote>
  <w:endnote w:type="continuationSeparator" w:id="0">
    <w:p w14:paraId="3E4DE49E" w14:textId="77777777" w:rsidR="00332D3B" w:rsidRDefault="00332D3B" w:rsidP="0054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6CE5E" w14:textId="77777777" w:rsidR="00332D3B" w:rsidRDefault="00332D3B" w:rsidP="005421B9">
      <w:pPr>
        <w:spacing w:after="0" w:line="240" w:lineRule="auto"/>
      </w:pPr>
      <w:r>
        <w:separator/>
      </w:r>
    </w:p>
  </w:footnote>
  <w:footnote w:type="continuationSeparator" w:id="0">
    <w:p w14:paraId="07B651F7" w14:textId="77777777" w:rsidR="00332D3B" w:rsidRDefault="00332D3B" w:rsidP="0054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D4A87"/>
    <w:multiLevelType w:val="hybridMultilevel"/>
    <w:tmpl w:val="14E862EC"/>
    <w:lvl w:ilvl="0" w:tplc="BD7CBC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D24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E77A9"/>
    <w:multiLevelType w:val="hybridMultilevel"/>
    <w:tmpl w:val="A7FAB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C3764B"/>
    <w:multiLevelType w:val="hybridMultilevel"/>
    <w:tmpl w:val="A3905D82"/>
    <w:lvl w:ilvl="0" w:tplc="BD7C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D24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39"/>
    <w:rsid w:val="00037FE0"/>
    <w:rsid w:val="000571DA"/>
    <w:rsid w:val="000845A5"/>
    <w:rsid w:val="00084C05"/>
    <w:rsid w:val="000A1425"/>
    <w:rsid w:val="000C030E"/>
    <w:rsid w:val="000C6638"/>
    <w:rsid w:val="000D4A40"/>
    <w:rsid w:val="000E2D50"/>
    <w:rsid w:val="00112FBB"/>
    <w:rsid w:val="001841CB"/>
    <w:rsid w:val="001D1C48"/>
    <w:rsid w:val="002042B6"/>
    <w:rsid w:val="0020799B"/>
    <w:rsid w:val="002240C9"/>
    <w:rsid w:val="0023596F"/>
    <w:rsid w:val="00296017"/>
    <w:rsid w:val="002A6265"/>
    <w:rsid w:val="002B2E2D"/>
    <w:rsid w:val="002D6460"/>
    <w:rsid w:val="003148D0"/>
    <w:rsid w:val="00332D3B"/>
    <w:rsid w:val="003403D0"/>
    <w:rsid w:val="00383AF9"/>
    <w:rsid w:val="00396C2B"/>
    <w:rsid w:val="003B1827"/>
    <w:rsid w:val="003C27FD"/>
    <w:rsid w:val="003F06DF"/>
    <w:rsid w:val="003F0983"/>
    <w:rsid w:val="004217E1"/>
    <w:rsid w:val="00437F30"/>
    <w:rsid w:val="00480869"/>
    <w:rsid w:val="004824D9"/>
    <w:rsid w:val="004A1D81"/>
    <w:rsid w:val="004E3FED"/>
    <w:rsid w:val="005407DD"/>
    <w:rsid w:val="005421B9"/>
    <w:rsid w:val="00592ED5"/>
    <w:rsid w:val="006135CA"/>
    <w:rsid w:val="00625104"/>
    <w:rsid w:val="00642022"/>
    <w:rsid w:val="00652928"/>
    <w:rsid w:val="0066227D"/>
    <w:rsid w:val="00670239"/>
    <w:rsid w:val="006944C2"/>
    <w:rsid w:val="006A1868"/>
    <w:rsid w:val="006B22E2"/>
    <w:rsid w:val="006B667D"/>
    <w:rsid w:val="006D0A0B"/>
    <w:rsid w:val="006E6474"/>
    <w:rsid w:val="006E6C1C"/>
    <w:rsid w:val="006F20EF"/>
    <w:rsid w:val="00700C44"/>
    <w:rsid w:val="00712DA0"/>
    <w:rsid w:val="00755369"/>
    <w:rsid w:val="00757E26"/>
    <w:rsid w:val="007606C9"/>
    <w:rsid w:val="007A706E"/>
    <w:rsid w:val="007F2B8F"/>
    <w:rsid w:val="00852D17"/>
    <w:rsid w:val="00902585"/>
    <w:rsid w:val="009819FD"/>
    <w:rsid w:val="00984855"/>
    <w:rsid w:val="00992B30"/>
    <w:rsid w:val="009A3BDA"/>
    <w:rsid w:val="009C3C7E"/>
    <w:rsid w:val="009E393C"/>
    <w:rsid w:val="00A15B06"/>
    <w:rsid w:val="00A53A4C"/>
    <w:rsid w:val="00A80116"/>
    <w:rsid w:val="00A904D3"/>
    <w:rsid w:val="00AA1D9A"/>
    <w:rsid w:val="00AA5A5C"/>
    <w:rsid w:val="00AF097B"/>
    <w:rsid w:val="00AF1183"/>
    <w:rsid w:val="00B15D84"/>
    <w:rsid w:val="00B37ED6"/>
    <w:rsid w:val="00B674D8"/>
    <w:rsid w:val="00B71AF6"/>
    <w:rsid w:val="00B765D2"/>
    <w:rsid w:val="00B84799"/>
    <w:rsid w:val="00B93D8B"/>
    <w:rsid w:val="00BE6712"/>
    <w:rsid w:val="00C07937"/>
    <w:rsid w:val="00C26A3B"/>
    <w:rsid w:val="00C35581"/>
    <w:rsid w:val="00C36BCA"/>
    <w:rsid w:val="00C440A5"/>
    <w:rsid w:val="00C50022"/>
    <w:rsid w:val="00C6169B"/>
    <w:rsid w:val="00C676BC"/>
    <w:rsid w:val="00C9388F"/>
    <w:rsid w:val="00CE001E"/>
    <w:rsid w:val="00CF189A"/>
    <w:rsid w:val="00D10A5D"/>
    <w:rsid w:val="00D73B9C"/>
    <w:rsid w:val="00D758AF"/>
    <w:rsid w:val="00D85284"/>
    <w:rsid w:val="00DA4626"/>
    <w:rsid w:val="00DC0487"/>
    <w:rsid w:val="00DF25D4"/>
    <w:rsid w:val="00E01664"/>
    <w:rsid w:val="00E15003"/>
    <w:rsid w:val="00E25FDA"/>
    <w:rsid w:val="00EC47FB"/>
    <w:rsid w:val="00EC7C27"/>
    <w:rsid w:val="00ED1AB3"/>
    <w:rsid w:val="00ED36B0"/>
    <w:rsid w:val="00EF0621"/>
    <w:rsid w:val="00EF70BA"/>
    <w:rsid w:val="00F05C73"/>
    <w:rsid w:val="00F06039"/>
    <w:rsid w:val="00F3032D"/>
    <w:rsid w:val="00F67252"/>
    <w:rsid w:val="00F75F43"/>
    <w:rsid w:val="00F841FC"/>
    <w:rsid w:val="00FD5FF2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AEBB"/>
  <w15:docId w15:val="{4800814B-D948-437A-9326-16EC0ED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0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9"/>
  </w:style>
  <w:style w:type="paragraph" w:styleId="ListParagraph">
    <w:name w:val="List Paragraph"/>
    <w:basedOn w:val="Normal"/>
    <w:uiPriority w:val="34"/>
    <w:qFormat/>
    <w:rsid w:val="006702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B9"/>
  </w:style>
  <w:style w:type="paragraph" w:styleId="NormalWeb">
    <w:name w:val="Normal (Web)"/>
    <w:basedOn w:val="Normal"/>
    <w:uiPriority w:val="99"/>
    <w:semiHidden/>
    <w:unhideWhenUsed/>
    <w:rsid w:val="004808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0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602D-9839-4A28-A990-8EC60A72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LaSalle, Eli {PEP}</dc:creator>
  <cp:lastModifiedBy>Eli LaSalle</cp:lastModifiedBy>
  <cp:revision>3</cp:revision>
  <cp:lastPrinted>2019-07-09T22:57:00Z</cp:lastPrinted>
  <dcterms:created xsi:type="dcterms:W3CDTF">2019-10-28T17:20:00Z</dcterms:created>
  <dcterms:modified xsi:type="dcterms:W3CDTF">2019-10-28T17:20:00Z</dcterms:modified>
</cp:coreProperties>
</file>